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7E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Әл</w:t>
      </w:r>
      <w:r w:rsidRPr="00427C7E">
        <w:rPr>
          <w:b/>
          <w:sz w:val="22"/>
          <w:szCs w:val="22"/>
          <w:lang w:val="kk-KZ"/>
        </w:rPr>
        <w:t>-</w:t>
      </w:r>
      <w:r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8F464B" w:rsidRDefault="008F464B" w:rsidP="006A1D4F">
      <w:pPr>
        <w:contextual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8F464B" w:rsidRPr="00ED144C" w:rsidRDefault="00F301B7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</w:t>
      </w:r>
      <w:r w:rsidRPr="00F301B7">
        <w:rPr>
          <w:b/>
          <w:sz w:val="22"/>
          <w:szCs w:val="22"/>
          <w:lang w:val="kk-KZ"/>
        </w:rPr>
        <w:t>1</w:t>
      </w:r>
      <w:r>
        <w:rPr>
          <w:b/>
          <w:sz w:val="22"/>
          <w:szCs w:val="22"/>
          <w:lang w:val="kk-KZ"/>
        </w:rPr>
        <w:t>-202</w:t>
      </w:r>
      <w:r w:rsidRPr="00F301B7">
        <w:rPr>
          <w:b/>
          <w:sz w:val="22"/>
          <w:szCs w:val="22"/>
          <w:lang w:val="kk-KZ"/>
        </w:rPr>
        <w:t>2</w:t>
      </w:r>
      <w:r w:rsidR="008F464B" w:rsidRPr="00427C7E">
        <w:rPr>
          <w:b/>
          <w:sz w:val="22"/>
          <w:szCs w:val="22"/>
          <w:lang w:val="kk-KZ"/>
        </w:rPr>
        <w:t xml:space="preserve"> </w:t>
      </w:r>
      <w:r w:rsidR="008F464B" w:rsidRPr="00ED144C">
        <w:rPr>
          <w:b/>
          <w:sz w:val="22"/>
          <w:szCs w:val="22"/>
          <w:lang w:val="kk-KZ"/>
        </w:rPr>
        <w:t>оқу жылының күзгі семестрі</w:t>
      </w:r>
    </w:p>
    <w:p w:rsidR="00F301B7" w:rsidRDefault="003837BC" w:rsidP="008F464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Pr="003837BC">
        <w:rPr>
          <w:b/>
          <w:sz w:val="22"/>
          <w:szCs w:val="22"/>
          <w:lang w:val="kk-KZ"/>
        </w:rPr>
        <w:t>6</w:t>
      </w:r>
      <w:r>
        <w:rPr>
          <w:b/>
          <w:sz w:val="22"/>
          <w:szCs w:val="22"/>
          <w:lang w:val="kk-KZ"/>
        </w:rPr>
        <w:t>В02206</w:t>
      </w:r>
      <w:r w:rsidR="008F464B" w:rsidRPr="00ED144C">
        <w:rPr>
          <w:b/>
          <w:sz w:val="22"/>
          <w:szCs w:val="22"/>
          <w:lang w:val="kk-KZ"/>
        </w:rPr>
        <w:t xml:space="preserve">- </w:t>
      </w:r>
      <w:r>
        <w:rPr>
          <w:b/>
          <w:sz w:val="22"/>
          <w:szCs w:val="22"/>
          <w:lang w:val="kk-KZ"/>
        </w:rPr>
        <w:t>Мұражай</w:t>
      </w:r>
      <w:r w:rsidR="008F464B" w:rsidRPr="00ED144C">
        <w:rPr>
          <w:b/>
          <w:sz w:val="22"/>
          <w:szCs w:val="22"/>
          <w:lang w:val="kk-KZ"/>
        </w:rPr>
        <w:t xml:space="preserve"> ісі және ескерткіштерді қорғау» білім беру бағдарламасы</w:t>
      </w:r>
    </w:p>
    <w:p w:rsidR="004B3BC7" w:rsidRDefault="008F464B" w:rsidP="008F464B">
      <w:pPr>
        <w:jc w:val="center"/>
        <w:rPr>
          <w:b/>
          <w:bCs/>
          <w:sz w:val="22"/>
          <w:szCs w:val="22"/>
          <w:lang w:val="kk-KZ"/>
        </w:rPr>
      </w:pPr>
      <w:r w:rsidRPr="00ED144C">
        <w:rPr>
          <w:b/>
          <w:sz w:val="22"/>
          <w:szCs w:val="22"/>
          <w:lang w:val="kk-KZ"/>
        </w:rPr>
        <w:t xml:space="preserve"> </w:t>
      </w:r>
      <w:r w:rsidRPr="00ED144C">
        <w:rPr>
          <w:b/>
          <w:sz w:val="22"/>
          <w:szCs w:val="22"/>
          <w:lang w:val="kk-KZ"/>
        </w:rPr>
        <w:br/>
      </w:r>
      <w:r w:rsidR="004B3BC7" w:rsidRPr="00427C7E">
        <w:rPr>
          <w:b/>
          <w:bCs/>
          <w:sz w:val="22"/>
          <w:szCs w:val="22"/>
          <w:lang w:val="kk-KZ"/>
        </w:rPr>
        <w:t>СИЛЛАБУС</w:t>
      </w:r>
    </w:p>
    <w:p w:rsidR="008F464B" w:rsidRPr="00427C7E" w:rsidRDefault="008F464B" w:rsidP="008F464B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3BC7" w:rsidRPr="003837BC" w:rsidTr="008F464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B3BC7" w:rsidRPr="00ED144C" w:rsidTr="008F464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Практ</w:t>
            </w:r>
            <w:proofErr w:type="spellEnd"/>
            <w:r w:rsidRPr="00ED144C">
              <w:rPr>
                <w:b/>
                <w:sz w:val="22"/>
                <w:szCs w:val="22"/>
              </w:rPr>
              <w:t>. сабақтар</w:t>
            </w:r>
            <w:r w:rsidRPr="00ED144C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Зерт</w:t>
            </w:r>
            <w:proofErr w:type="spellEnd"/>
            <w:r w:rsidRPr="00ED144C">
              <w:rPr>
                <w:b/>
                <w:sz w:val="22"/>
                <w:szCs w:val="22"/>
              </w:rPr>
              <w:t>. с</w:t>
            </w:r>
            <w:r w:rsidRPr="00ED144C">
              <w:rPr>
                <w:b/>
                <w:sz w:val="22"/>
                <w:szCs w:val="22"/>
                <w:lang w:val="kk-KZ"/>
              </w:rPr>
              <w:t>абақтар</w:t>
            </w:r>
            <w:r w:rsidRPr="00ED144C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3BC7" w:rsidRPr="00ED144C" w:rsidRDefault="004B3BC7" w:rsidP="008F464B">
            <w:pPr>
              <w:rPr>
                <w:b/>
              </w:rPr>
            </w:pP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27C7E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IMA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</w:pPr>
            <w:r w:rsidRPr="00ED144C">
              <w:rPr>
                <w:b/>
                <w:sz w:val="22"/>
                <w:szCs w:val="22"/>
                <w:lang w:val="kk-KZ"/>
              </w:rPr>
              <w:t>Әлемдік архитектура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0863E6" w:rsidP="008F464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0863E6" w:rsidP="008F464B">
            <w:pPr>
              <w:autoSpaceDE w:val="0"/>
              <w:autoSpaceDN w:val="0"/>
              <w:adjustRightInd w:val="0"/>
              <w:jc w:val="center"/>
            </w:pPr>
            <w:r w:rsidRPr="00ED144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6A1D4F" w:rsidP="008F46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4B3BC7" w:rsidRPr="00ED144C" w:rsidTr="008F464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ED144C">
              <w:rPr>
                <w:b/>
                <w:sz w:val="22"/>
                <w:szCs w:val="22"/>
              </w:rPr>
              <w:t>туралы</w:t>
            </w:r>
            <w:proofErr w:type="spell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ED144C">
              <w:rPr>
                <w:b/>
                <w:sz w:val="22"/>
                <w:szCs w:val="22"/>
              </w:rPr>
              <w:t>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ақпарат</w:t>
            </w: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0"/>
              <w:rPr>
                <w:b/>
                <w:sz w:val="22"/>
                <w:szCs w:val="22"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D144C">
              <w:rPr>
                <w:b/>
                <w:sz w:val="22"/>
                <w:szCs w:val="22"/>
              </w:rPr>
              <w:t>тип</w:t>
            </w:r>
            <w:r w:rsidRPr="00ED144C">
              <w:rPr>
                <w:b/>
                <w:sz w:val="22"/>
                <w:szCs w:val="22"/>
                <w:lang w:val="kk-KZ"/>
              </w:rPr>
              <w:t>і</w:t>
            </w:r>
            <w:r w:rsidRPr="00ED144C">
              <w:rPr>
                <w:b/>
                <w:sz w:val="22"/>
                <w:szCs w:val="22"/>
              </w:rPr>
              <w:t>/</w:t>
            </w:r>
            <w:proofErr w:type="spellStart"/>
            <w:r w:rsidRPr="00ED144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4B3BC7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pStyle w:val="1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Аралас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F464B">
              <w:rPr>
                <w:sz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8F464B" w:rsidRDefault="008F464B" w:rsidP="008F464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F464B">
              <w:rPr>
                <w:sz w:val="22"/>
                <w:lang w:val="kk-KZ"/>
              </w:rP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jc w:val="center"/>
            </w:pPr>
          </w:p>
        </w:tc>
      </w:tr>
      <w:tr w:rsidR="004B3BC7" w:rsidRPr="00ED144C" w:rsidTr="008F464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8F464B" w:rsidP="008F464B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Жұматаев Ринат Серікұлы</w:t>
            </w:r>
            <w:r w:rsidR="004B3BC7" w:rsidRPr="00ED144C">
              <w:rPr>
                <w:sz w:val="22"/>
                <w:szCs w:val="22"/>
              </w:rPr>
              <w:t xml:space="preserve"> </w:t>
            </w:r>
            <w:r w:rsidR="004B3BC7" w:rsidRPr="00ED144C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6A1D4F" w:rsidRDefault="006A1D4F" w:rsidP="008F464B">
            <w:pPr>
              <w:autoSpaceDE w:val="0"/>
              <w:autoSpaceDN w:val="0"/>
              <w:adjustRightInd w:val="0"/>
              <w:jc w:val="center"/>
            </w:pPr>
            <w:r w:rsidRPr="006A1D4F">
              <w:rPr>
                <w:sz w:val="22"/>
                <w:szCs w:val="22"/>
                <w:lang w:val="kk-KZ"/>
              </w:rPr>
              <w:t>Сабақ кестесі бойынша</w:t>
            </w:r>
          </w:p>
        </w:tc>
      </w:tr>
      <w:tr w:rsidR="008F464B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D144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8F464B" w:rsidRDefault="008F464B" w:rsidP="008F464B">
            <w:pPr>
              <w:jc w:val="both"/>
              <w:rPr>
                <w:szCs w:val="28"/>
                <w:lang w:val="kk-KZ"/>
              </w:rPr>
            </w:pPr>
            <w:proofErr w:type="spellStart"/>
            <w:r w:rsidRPr="008F464B">
              <w:rPr>
                <w:sz w:val="22"/>
                <w:szCs w:val="28"/>
                <w:lang w:val="en-US"/>
              </w:rPr>
              <w:t>zhumatayevr</w:t>
            </w:r>
            <w:proofErr w:type="spellEnd"/>
            <w:r w:rsidRPr="008F464B">
              <w:rPr>
                <w:sz w:val="22"/>
                <w:szCs w:val="28"/>
              </w:rPr>
              <w:t>@</w:t>
            </w:r>
            <w:proofErr w:type="spellStart"/>
            <w:r w:rsidRPr="008F464B">
              <w:rPr>
                <w:sz w:val="22"/>
                <w:szCs w:val="28"/>
                <w:lang w:val="en-US"/>
              </w:rPr>
              <w:t>gmail</w:t>
            </w:r>
            <w:proofErr w:type="spellEnd"/>
            <w:r w:rsidRPr="008F464B">
              <w:rPr>
                <w:sz w:val="22"/>
                <w:szCs w:val="28"/>
              </w:rPr>
              <w:t>.</w:t>
            </w:r>
            <w:r w:rsidRPr="008F464B">
              <w:rPr>
                <w:sz w:val="22"/>
                <w:szCs w:val="28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64B" w:rsidRPr="00ED144C" w:rsidRDefault="008F464B" w:rsidP="008F464B"/>
        </w:tc>
      </w:tr>
      <w:tr w:rsidR="008F464B" w:rsidRPr="00ED144C" w:rsidTr="008F464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8F464B" w:rsidRDefault="008F464B" w:rsidP="008F464B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 w:rsidRPr="008F464B">
              <w:rPr>
                <w:sz w:val="22"/>
                <w:szCs w:val="28"/>
                <w:lang w:val="kk-KZ"/>
              </w:rPr>
              <w:t>8 705 965 44 96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64B" w:rsidRPr="00ED144C" w:rsidRDefault="008F464B" w:rsidP="008F464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4B3BC7" w:rsidRPr="00ED144C" w:rsidTr="008F464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224"/>
        <w:gridCol w:w="4423"/>
      </w:tblGrid>
      <w:tr w:rsidR="004B3BC7" w:rsidRPr="00ED144C" w:rsidTr="00F301B7">
        <w:tc>
          <w:tcPr>
            <w:tcW w:w="1872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24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B3BC7" w:rsidRPr="00ED144C" w:rsidRDefault="004B3BC7" w:rsidP="008F464B">
            <w:pPr>
              <w:jc w:val="center"/>
              <w:rPr>
                <w:b/>
                <w:lang w:val="kk-KZ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423" w:type="dxa"/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B3BC7" w:rsidRPr="00ED144C" w:rsidRDefault="004B3BC7" w:rsidP="008F464B">
            <w:pPr>
              <w:jc w:val="center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(әрбір </w:t>
            </w:r>
            <w:proofErr w:type="spellStart"/>
            <w:r w:rsidRPr="00ED144C">
              <w:rPr>
                <w:sz w:val="22"/>
                <w:szCs w:val="22"/>
              </w:rPr>
              <w:t>ОН-гекемінде</w:t>
            </w:r>
            <w:proofErr w:type="spellEnd"/>
            <w:r w:rsidRPr="00ED144C">
              <w:rPr>
                <w:sz w:val="22"/>
                <w:szCs w:val="22"/>
              </w:rPr>
              <w:t xml:space="preserve"> 2 индикатор)</w:t>
            </w:r>
          </w:p>
        </w:tc>
      </w:tr>
      <w:tr w:rsidR="00427C7E" w:rsidRPr="003837BC" w:rsidTr="00F301B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lang w:val="kk-KZ"/>
              </w:rPr>
            </w:pPr>
            <w:r w:rsidRPr="00F301B7">
              <w:rPr>
                <w:sz w:val="22"/>
                <w:lang w:val="kk-KZ"/>
              </w:rPr>
              <w:t>қазіргі таңдағы заманауи архитектураның алдында тұрған мақсаты мен міндетін, әлемдік тарихи-мәдени процесстегі  архитектураның рөлін және әр түрлі кезеңдердегі архитектураның дамуының тарихи заңдылықтарына анализ жасау мен зерттеу болып табылады.</w:t>
            </w: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1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әлемдік сәулет өнерінің дамуының кезеңделуін түсіндіру;</w:t>
            </w:r>
          </w:p>
          <w:p w:rsidR="00427C7E" w:rsidRPr="00F301B7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Pr="00C76A6D" w:rsidRDefault="00427C7E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1.1.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>Зерттеудегі негізгі тұжырымдамалық тәсілдерді бөліп қарастыру;</w:t>
            </w:r>
          </w:p>
          <w:p w:rsidR="008F464B" w:rsidRPr="00C76A6D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1.2.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>Т</w:t>
            </w:r>
            <w:r w:rsidR="00C76A6D" w:rsidRPr="00C76A6D">
              <w:rPr>
                <w:sz w:val="22"/>
                <w:szCs w:val="22"/>
                <w:lang w:val="kk-KZ"/>
              </w:rPr>
              <w:t>ақырыпты зерттеуге үлкен үлес қосқан авторларды және олардың ғылыми зерттеулерінің ерекшеліктерін бөліп көрсету</w:t>
            </w:r>
            <w:r w:rsidR="00C76A6D">
              <w:rPr>
                <w:sz w:val="22"/>
                <w:szCs w:val="22"/>
                <w:lang w:val="kk-KZ"/>
              </w:rPr>
              <w:t>.</w:t>
            </w:r>
          </w:p>
        </w:tc>
      </w:tr>
      <w:tr w:rsidR="00427C7E" w:rsidRPr="003837BC" w:rsidTr="00F301B7"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2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әлемдік сәулет өнеріне әртүрлі өркениеттер үлесінің әсерін сипаттау;</w:t>
            </w:r>
          </w:p>
          <w:p w:rsidR="00427C7E" w:rsidRPr="00F301B7" w:rsidRDefault="00427C7E" w:rsidP="00427C7E">
            <w:pPr>
              <w:jc w:val="both"/>
              <w:rPr>
                <w:lang w:val="kk-KZ" w:eastAsia="ar-SA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Default="00427C7E" w:rsidP="00427C7E">
            <w:pPr>
              <w:rPr>
                <w:b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2.1.</w:t>
            </w:r>
            <w:r w:rsidR="00C76A6D">
              <w:rPr>
                <w:b/>
                <w:sz w:val="22"/>
                <w:szCs w:val="22"/>
                <w:lang w:val="kk-KZ"/>
              </w:rPr>
              <w:t xml:space="preserve"> </w:t>
            </w:r>
            <w:r w:rsidR="00C76A6D">
              <w:rPr>
                <w:sz w:val="22"/>
                <w:szCs w:val="22"/>
                <w:lang w:val="kk-KZ"/>
              </w:rPr>
              <w:t xml:space="preserve">Әлемдік архитектура тарихын </w:t>
            </w:r>
            <w:r w:rsidR="00C76A6D" w:rsidRPr="00C76A6D">
              <w:rPr>
                <w:sz w:val="22"/>
                <w:szCs w:val="22"/>
                <w:lang w:val="kk-KZ"/>
              </w:rPr>
              <w:t xml:space="preserve"> тақырып бойынша ғылыми әдебиеттің негізгі түрлерін әр кезеңде бөліп көрсету; ғылыми әдебиеттің негізгі түрлерінің сипаттамасы; әр кезеңде зерттелген пәннің негізгі аспектілерін бөліп көрсету;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2.2.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>
              <w:rPr>
                <w:sz w:val="22"/>
                <w:szCs w:val="22"/>
                <w:lang w:val="kk-KZ"/>
              </w:rPr>
              <w:t>Әлемдік архитектура тарихының даму сатысын айқындау.</w:t>
            </w:r>
          </w:p>
        </w:tc>
      </w:tr>
      <w:tr w:rsidR="00427C7E" w:rsidRPr="003837BC" w:rsidTr="00F301B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highlight w:val="yellow"/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3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әртүрлі архитектуралық стильдердің ерекшеліктерін талдау;</w:t>
            </w:r>
          </w:p>
          <w:p w:rsidR="00427C7E" w:rsidRPr="00F301B7" w:rsidRDefault="00427C7E" w:rsidP="00427C7E">
            <w:pPr>
              <w:jc w:val="both"/>
              <w:rPr>
                <w:lang w:val="kk-KZ" w:eastAsia="ar-SA"/>
              </w:rPr>
            </w:pPr>
          </w:p>
        </w:tc>
        <w:tc>
          <w:tcPr>
            <w:tcW w:w="4423" w:type="dxa"/>
            <w:shd w:val="clear" w:color="auto" w:fill="auto"/>
          </w:tcPr>
          <w:p w:rsidR="00427C7E" w:rsidRPr="009F014E" w:rsidRDefault="00427C7E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3.1.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>
              <w:rPr>
                <w:sz w:val="22"/>
                <w:szCs w:val="22"/>
                <w:lang w:val="kk-KZ"/>
              </w:rPr>
              <w:t>Әлемдік архитектура тарихының негізгі даму факторларын бағалау, анализ жасау.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3.2.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Автордың танымдық негіздерін және оның тарихи мәселенің дамуына қосқан үлесін талда</w:t>
            </w:r>
            <w:r w:rsidR="009F014E">
              <w:rPr>
                <w:sz w:val="22"/>
                <w:szCs w:val="22"/>
                <w:lang w:val="kk-KZ"/>
              </w:rPr>
              <w:t>у.</w:t>
            </w:r>
          </w:p>
        </w:tc>
      </w:tr>
      <w:tr w:rsidR="00427C7E" w:rsidRPr="003837BC" w:rsidTr="00F301B7">
        <w:tc>
          <w:tcPr>
            <w:tcW w:w="1872" w:type="dxa"/>
            <w:vMerge/>
            <w:shd w:val="clear" w:color="auto" w:fill="auto"/>
          </w:tcPr>
          <w:p w:rsidR="00427C7E" w:rsidRPr="00F301B7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rPr>
                <w:lang w:val="kk-KZ"/>
              </w:rPr>
            </w:pPr>
            <w:r w:rsidRPr="00F301B7">
              <w:rPr>
                <w:b/>
                <w:sz w:val="22"/>
                <w:lang w:val="kk-KZ"/>
              </w:rPr>
              <w:t>ОН 4</w:t>
            </w:r>
            <w:r w:rsidRPr="00F301B7">
              <w:rPr>
                <w:sz w:val="22"/>
                <w:lang w:val="kk-KZ"/>
              </w:rPr>
              <w:t xml:space="preserve"> </w:t>
            </w:r>
            <w:r w:rsidR="00427C7E" w:rsidRPr="00F301B7">
              <w:rPr>
                <w:sz w:val="22"/>
                <w:lang w:val="kk-KZ"/>
              </w:rPr>
              <w:t>сәулет өнері ескерткіштерін талдау әдістерін меңгеру;</w:t>
            </w:r>
          </w:p>
        </w:tc>
        <w:tc>
          <w:tcPr>
            <w:tcW w:w="4423" w:type="dxa"/>
            <w:shd w:val="clear" w:color="auto" w:fill="auto"/>
          </w:tcPr>
          <w:p w:rsidR="00427C7E" w:rsidRPr="009F014E" w:rsidRDefault="00427C7E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4.1.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Нақты тарихи зерттеу пәнінің аспектілері бойынша зерттелу дәрежесін, сонымен қатар хронологиялық кезеңдер мен пәннің аймақтық аспектісін бағалау.</w:t>
            </w:r>
          </w:p>
          <w:p w:rsidR="008F464B" w:rsidRPr="009F014E" w:rsidRDefault="008F464B" w:rsidP="00427C7E">
            <w:pPr>
              <w:rPr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lastRenderedPageBreak/>
              <w:t>ЖИ</w:t>
            </w:r>
            <w:r>
              <w:rPr>
                <w:b/>
                <w:sz w:val="22"/>
                <w:szCs w:val="22"/>
                <w:lang w:val="kk-KZ"/>
              </w:rPr>
              <w:t xml:space="preserve"> 4.2.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Зерттеудің теориялық және тұжырымдамалық негізін негіздеу: дәстүрлі тарихи сана, формациялық, өркениеттік немесе модернизация ұғымдары, жүйелік тәсіл</w:t>
            </w:r>
          </w:p>
        </w:tc>
      </w:tr>
      <w:tr w:rsidR="00427C7E" w:rsidRPr="003837BC" w:rsidTr="00F301B7">
        <w:tc>
          <w:tcPr>
            <w:tcW w:w="1872" w:type="dxa"/>
            <w:vMerge/>
            <w:shd w:val="clear" w:color="auto" w:fill="auto"/>
          </w:tcPr>
          <w:p w:rsidR="00427C7E" w:rsidRPr="00ED144C" w:rsidRDefault="00427C7E" w:rsidP="00427C7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4" w:type="dxa"/>
            <w:shd w:val="clear" w:color="auto" w:fill="auto"/>
          </w:tcPr>
          <w:p w:rsidR="00427C7E" w:rsidRPr="00F301B7" w:rsidRDefault="008F464B" w:rsidP="00427C7E">
            <w:pPr>
              <w:jc w:val="both"/>
              <w:rPr>
                <w:b/>
                <w:lang w:val="kk-KZ" w:eastAsia="ar-SA"/>
              </w:rPr>
            </w:pPr>
            <w:r w:rsidRPr="00F301B7">
              <w:rPr>
                <w:b/>
                <w:sz w:val="22"/>
                <w:lang w:val="kk-KZ"/>
              </w:rPr>
              <w:t>ОН 5</w:t>
            </w:r>
            <w:r w:rsidR="00427C7E" w:rsidRPr="00F301B7">
              <w:rPr>
                <w:sz w:val="22"/>
                <w:lang w:val="kk-KZ"/>
              </w:rPr>
              <w:t xml:space="preserve"> Америка, Африка, Азия және Еуропадағы едәуір танымал ғимараттарды сипаттау.</w:t>
            </w:r>
          </w:p>
        </w:tc>
        <w:tc>
          <w:tcPr>
            <w:tcW w:w="4423" w:type="dxa"/>
            <w:shd w:val="clear" w:color="auto" w:fill="auto"/>
          </w:tcPr>
          <w:p w:rsidR="00C76A6D" w:rsidRPr="00BA7F4D" w:rsidRDefault="00427C7E" w:rsidP="00427C7E">
            <w:pPr>
              <w:rPr>
                <w:b/>
                <w:lang w:val="kk-KZ"/>
              </w:rPr>
            </w:pPr>
            <w:r w:rsidRPr="00A04FF4">
              <w:rPr>
                <w:b/>
                <w:sz w:val="22"/>
                <w:szCs w:val="22"/>
                <w:lang w:val="kk-KZ"/>
              </w:rPr>
              <w:t>ЖИ</w:t>
            </w:r>
            <w:r w:rsidR="008F464B">
              <w:rPr>
                <w:b/>
                <w:sz w:val="22"/>
                <w:szCs w:val="22"/>
                <w:lang w:val="kk-KZ"/>
              </w:rPr>
              <w:t xml:space="preserve"> 5.1.</w:t>
            </w:r>
            <w:r w:rsidR="009F01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9F014E" w:rsidRPr="009F014E">
              <w:rPr>
                <w:sz w:val="22"/>
                <w:szCs w:val="22"/>
                <w:lang w:val="kk-KZ"/>
              </w:rPr>
              <w:t>Негізгі аспектілерге және тұтастай алғанда проблемаға автордың қорытындысын ашу, мәселені шешуде осы автор енгізген жаңасын анықтау.</w:t>
            </w:r>
          </w:p>
        </w:tc>
      </w:tr>
      <w:tr w:rsidR="004B3BC7" w:rsidRPr="003837BC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b/>
                <w:lang w:val="kk-KZ"/>
              </w:rPr>
            </w:pPr>
            <w:r w:rsidRPr="00ED144C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Архитектура древнего мира / Под редакцией О. Х.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Халпахчьяна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Е. Д.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Квитницкой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, В. В. Павлова, А. М. Прибытковой. — Второе издание, исправленное и дополненное. — 1970. — 512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 Архитектура античного мира (Греция и Рим) / Под редакцией В. Ф.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Маркузона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 по Греции), Б. П. Михайлова (ответственный редактор по Риму), И. С. Николаева, О. Х.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Халпахчьяна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Ю. С.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Яралова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Второе издание, исправленное и дополненное. — 1973. — 712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 Архитектура Восточной Европы. Средние века / Под редакцией Ю. С.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Яралова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Н. Н. Воронина, П. Н. Максимова, Ю.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Нельговского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1966. — 687 с., ил.</w:t>
            </w:r>
          </w:p>
          <w:p w:rsidR="000863E6" w:rsidRPr="00ED144C" w:rsidRDefault="000863E6" w:rsidP="000863E6">
            <w:pPr>
              <w:pStyle w:val="3"/>
              <w:shd w:val="clear" w:color="auto" w:fill="FFFFFF"/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D14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Архитектура Западной Европы. Средние века / Под редакцией А.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Губера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 (ответственный редактор), Н. Д.Колли, П. Н. Максимова, И. Л.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Ма́ца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Ю.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Нельговского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 xml:space="preserve">, Г. А. </w:t>
            </w:r>
            <w:proofErr w:type="spellStart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Саркисиана</w:t>
            </w:r>
            <w:proofErr w:type="spellEnd"/>
            <w:r w:rsidRPr="00ED144C">
              <w:rPr>
                <w:rFonts w:ascii="Times New Roman" w:hAnsi="Times New Roman"/>
                <w:b w:val="0"/>
                <w:sz w:val="22"/>
                <w:szCs w:val="22"/>
              </w:rPr>
              <w:t>. — 1966. — 694 с., ил.</w:t>
            </w:r>
          </w:p>
          <w:p w:rsidR="000863E6" w:rsidRPr="00ED144C" w:rsidRDefault="000863E6" w:rsidP="000863E6">
            <w:pPr>
              <w:contextualSpacing/>
            </w:pPr>
            <w:r w:rsidRPr="00ED144C">
              <w:rPr>
                <w:sz w:val="22"/>
                <w:szCs w:val="22"/>
              </w:rPr>
              <w:t xml:space="preserve">5. Сухоруков С. Архитектура стран ислама. Традиции и новации. – М., 2014. – 168 с. </w:t>
            </w:r>
          </w:p>
          <w:p w:rsidR="000863E6" w:rsidRPr="00ED144C" w:rsidRDefault="000863E6" w:rsidP="000863E6">
            <w:pPr>
              <w:contextualSpacing/>
            </w:pPr>
            <w:r w:rsidRPr="00ED144C">
              <w:rPr>
                <w:sz w:val="22"/>
                <w:szCs w:val="22"/>
              </w:rPr>
              <w:t>6. История архитектуры Казахстана /с древнейших времен до начала ХХ века/. – Алматы, 1999 г</w:t>
            </w:r>
          </w:p>
          <w:p w:rsidR="000863E6" w:rsidRPr="00ED144C" w:rsidRDefault="000863E6" w:rsidP="000863E6">
            <w:pPr>
              <w:contextualSpacing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 xml:space="preserve">7. А. </w:t>
            </w:r>
            <w:proofErr w:type="spellStart"/>
            <w:r w:rsidRPr="00ED144C">
              <w:rPr>
                <w:sz w:val="22"/>
                <w:szCs w:val="22"/>
              </w:rPr>
              <w:t>Маргулан</w:t>
            </w:r>
            <w:proofErr w:type="spellEnd"/>
            <w:r w:rsidRPr="00ED144C">
              <w:rPr>
                <w:sz w:val="22"/>
                <w:szCs w:val="22"/>
              </w:rPr>
              <w:t xml:space="preserve">., Т. </w:t>
            </w:r>
            <w:proofErr w:type="spellStart"/>
            <w:r w:rsidRPr="00ED144C">
              <w:rPr>
                <w:sz w:val="22"/>
                <w:szCs w:val="22"/>
              </w:rPr>
              <w:t>Басенов</w:t>
            </w:r>
            <w:proofErr w:type="spellEnd"/>
            <w:r w:rsidRPr="00ED144C">
              <w:rPr>
                <w:sz w:val="22"/>
                <w:szCs w:val="22"/>
              </w:rPr>
              <w:t>., М. Меңдикулов. Архитектура Казахстана.</w:t>
            </w:r>
            <w:r w:rsidRPr="00ED144C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ED144C">
              <w:rPr>
                <w:sz w:val="22"/>
                <w:szCs w:val="22"/>
              </w:rPr>
              <w:t>Алма</w:t>
            </w:r>
            <w:proofErr w:type="spellEnd"/>
            <w:r w:rsidRPr="00ED144C">
              <w:rPr>
                <w:sz w:val="22"/>
                <w:szCs w:val="22"/>
              </w:rPr>
              <w:t xml:space="preserve">- </w:t>
            </w:r>
            <w:proofErr w:type="spellStart"/>
            <w:r w:rsidRPr="00ED144C">
              <w:rPr>
                <w:sz w:val="22"/>
                <w:szCs w:val="22"/>
              </w:rPr>
              <w:t>Ата</w:t>
            </w:r>
            <w:proofErr w:type="spellEnd"/>
            <w:r w:rsidRPr="00ED144C">
              <w:rPr>
                <w:sz w:val="22"/>
                <w:szCs w:val="22"/>
              </w:rPr>
              <w:t>, 1959</w:t>
            </w:r>
          </w:p>
          <w:p w:rsidR="000863E6" w:rsidRPr="00ED144C" w:rsidRDefault="000863E6" w:rsidP="000863E6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8. </w:t>
            </w:r>
            <w:r w:rsidRPr="00ED144C">
              <w:rPr>
                <w:bCs/>
                <w:sz w:val="22"/>
                <w:szCs w:val="22"/>
                <w:lang w:val="kk-KZ"/>
              </w:rPr>
              <w:t>Н.В. Бирюкова. Сәулет тарихы</w:t>
            </w: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: </w:t>
            </w:r>
            <w:r w:rsidRPr="00ED144C">
              <w:rPr>
                <w:rFonts w:eastAsia="TimesNewRomanPSMT"/>
                <w:sz w:val="22"/>
                <w:szCs w:val="22"/>
                <w:lang w:val="kk-KZ"/>
              </w:rPr>
              <w:t>Оқу құралы / ауд. Жакупова А.О. – Алматы, 2014. –372 бет.</w:t>
            </w:r>
          </w:p>
          <w:p w:rsidR="004B3BC7" w:rsidRPr="00ED144C" w:rsidRDefault="000863E6" w:rsidP="000863E6">
            <w:pPr>
              <w:pStyle w:val="a5"/>
              <w:rPr>
                <w:rFonts w:ascii="Times New Roman" w:hAnsi="Times New Roman"/>
                <w:color w:val="FF6600"/>
                <w:lang w:val="kk-KZ"/>
              </w:rPr>
            </w:pPr>
            <w:r w:rsidRPr="00ED144C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қолжетімді: </w:t>
            </w:r>
            <w:r w:rsidRPr="00ED144C">
              <w:rPr>
                <w:rFonts w:ascii="Times New Roman" w:hAnsi="Times New Roman"/>
                <w:lang w:val="kk-KZ"/>
              </w:rPr>
              <w:t xml:space="preserve">Ұсынылатын әдебиеттердің қосымша тізімі сіздің парақшаңыздың  univer.kaznu.kz. сайтында ПОӘК бөлімінде берілген.  </w:t>
            </w:r>
          </w:p>
        </w:tc>
      </w:tr>
    </w:tbl>
    <w:p w:rsidR="004B3BC7" w:rsidRPr="00ED144C" w:rsidRDefault="004B3BC7" w:rsidP="004B3BC7">
      <w:pPr>
        <w:rPr>
          <w:vanish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4B3BC7" w:rsidRPr="00ED144C" w:rsidTr="008F46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BA7F4D" w:rsidRDefault="004B3BC7" w:rsidP="008F464B">
            <w:proofErr w:type="spellStart"/>
            <w:r w:rsidRPr="00BA7F4D">
              <w:rPr>
                <w:sz w:val="22"/>
                <w:szCs w:val="22"/>
              </w:rPr>
              <w:t>Университеттік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моральды</w:t>
            </w:r>
            <w:proofErr w:type="gramStart"/>
            <w:r w:rsidRPr="00BA7F4D">
              <w:rPr>
                <w:sz w:val="22"/>
                <w:szCs w:val="22"/>
              </w:rPr>
              <w:t>қ-</w:t>
            </w:r>
            <w:proofErr w:type="gramEnd"/>
            <w:r w:rsidRPr="00BA7F4D">
              <w:rPr>
                <w:sz w:val="22"/>
                <w:szCs w:val="22"/>
              </w:rPr>
              <w:t>этикалық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құндылықтар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  <w:lang w:val="kk-KZ"/>
              </w:rPr>
              <w:t>шеңберіндегі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курстың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BA7F4D">
              <w:rPr>
                <w:sz w:val="22"/>
                <w:szCs w:val="22"/>
              </w:rPr>
              <w:t>академиялық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A7F4D">
              <w:rPr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Академиялық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>тәрті</w:t>
            </w:r>
            <w:proofErr w:type="gramStart"/>
            <w:r w:rsidRPr="00ED144C">
              <w:rPr>
                <w:b/>
                <w:sz w:val="22"/>
                <w:szCs w:val="22"/>
              </w:rPr>
              <w:t>п</w:t>
            </w:r>
            <w:proofErr w:type="gram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D144C">
              <w:rPr>
                <w:b/>
                <w:sz w:val="22"/>
                <w:szCs w:val="22"/>
              </w:rPr>
              <w:t xml:space="preserve">: </w:t>
            </w:r>
          </w:p>
          <w:p w:rsidR="004B3BC7" w:rsidRPr="00ED144C" w:rsidRDefault="004B3BC7" w:rsidP="008F46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D144C">
              <w:rPr>
                <w:sz w:val="22"/>
                <w:szCs w:val="22"/>
              </w:rPr>
              <w:t>Барлық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білімалушылар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D144C">
              <w:rPr>
                <w:sz w:val="22"/>
                <w:szCs w:val="22"/>
                <w:lang w:val="kk-KZ"/>
              </w:rPr>
              <w:t>К</w:t>
            </w:r>
            <w:r w:rsidRPr="00ED144C">
              <w:rPr>
                <w:sz w:val="22"/>
                <w:szCs w:val="22"/>
              </w:rPr>
              <w:t>-</w:t>
            </w:r>
            <w:proofErr w:type="gramEnd"/>
            <w:r w:rsidRPr="00ED144C">
              <w:rPr>
                <w:sz w:val="22"/>
                <w:szCs w:val="22"/>
                <w:lang w:val="kk-KZ"/>
              </w:rPr>
              <w:t>қа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тіркелу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қажет. </w:t>
            </w:r>
            <w:proofErr w:type="spellStart"/>
            <w:r w:rsidRPr="00ED144C">
              <w:rPr>
                <w:sz w:val="22"/>
                <w:szCs w:val="22"/>
              </w:rPr>
              <w:t>Онлайн</w:t>
            </w:r>
            <w:proofErr w:type="spellEnd"/>
            <w:r w:rsidRPr="00ED144C">
              <w:rPr>
                <w:sz w:val="22"/>
                <w:szCs w:val="22"/>
              </w:rPr>
              <w:t xml:space="preserve"> курс </w:t>
            </w:r>
            <w:proofErr w:type="spellStart"/>
            <w:r w:rsidRPr="00ED144C">
              <w:rPr>
                <w:sz w:val="22"/>
                <w:szCs w:val="22"/>
              </w:rPr>
              <w:t>модул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D144C">
              <w:rPr>
                <w:sz w:val="22"/>
                <w:szCs w:val="22"/>
              </w:rPr>
              <w:t>дерін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өту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мерзімі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ED144C">
              <w:rPr>
                <w:sz w:val="22"/>
                <w:szCs w:val="22"/>
              </w:rPr>
              <w:t>п</w:t>
            </w:r>
            <w:proofErr w:type="gramEnd"/>
            <w:r w:rsidRPr="00ED144C">
              <w:rPr>
                <w:sz w:val="22"/>
                <w:szCs w:val="22"/>
              </w:rPr>
              <w:t>әнді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кестесіне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мүлтіксіз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сақталуы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тиіс</w:t>
            </w:r>
            <w:proofErr w:type="spellEnd"/>
            <w:r w:rsidRPr="00ED144C">
              <w:rPr>
                <w:sz w:val="22"/>
                <w:szCs w:val="22"/>
              </w:rPr>
              <w:t>.</w:t>
            </w:r>
          </w:p>
          <w:p w:rsidR="004B3BC7" w:rsidRPr="00ED144C" w:rsidRDefault="004B3BC7" w:rsidP="008F464B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</w:rPr>
              <w:t>Академиялыққұндылықтар:</w:t>
            </w:r>
          </w:p>
          <w:p w:rsidR="004B3BC7" w:rsidRPr="00ED144C" w:rsidRDefault="004B3BC7" w:rsidP="008F464B">
            <w:pPr>
              <w:jc w:val="both"/>
              <w:rPr>
                <w:bCs/>
              </w:rPr>
            </w:pPr>
            <w:r w:rsidRPr="00ED144C">
              <w:rPr>
                <w:bCs/>
                <w:sz w:val="22"/>
                <w:szCs w:val="22"/>
              </w:rPr>
              <w:t>- Практикалық / зертханалықсабақтар, СӨЖ өзіндік, шығармашылықсипаттаболуыкерек.</w:t>
            </w:r>
          </w:p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sz w:val="22"/>
                <w:szCs w:val="22"/>
              </w:rPr>
              <w:t xml:space="preserve">- </w:t>
            </w:r>
            <w:r w:rsidRPr="00ED144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B3BC7" w:rsidRPr="00ED144C" w:rsidRDefault="004B3BC7" w:rsidP="00F301B7">
            <w:pPr>
              <w:tabs>
                <w:tab w:val="left" w:pos="20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</w:rPr>
              <w:t>- Мүмкіндігі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шектеулі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студенттер</w:t>
            </w:r>
            <w:proofErr w:type="spellEnd"/>
            <w:r w:rsidR="00F301B7" w:rsidRPr="00F301B7">
              <w:rPr>
                <w:sz w:val="28"/>
                <w:szCs w:val="28"/>
              </w:rPr>
              <w:t xml:space="preserve"> </w:t>
            </w:r>
            <w:hyperlink r:id="rId4" w:history="1">
              <w:r w:rsidR="00F301B7" w:rsidRPr="00B23D34">
                <w:rPr>
                  <w:rStyle w:val="a6"/>
                  <w:szCs w:val="28"/>
                  <w:lang w:val="en-US"/>
                </w:rPr>
                <w:t>zhumatayevr</w:t>
              </w:r>
              <w:r w:rsidR="00F301B7" w:rsidRPr="00B23D34">
                <w:rPr>
                  <w:rStyle w:val="a6"/>
                  <w:szCs w:val="28"/>
                </w:rPr>
                <w:t>@</w:t>
              </w:r>
              <w:r w:rsidR="00F301B7" w:rsidRPr="00B23D34">
                <w:rPr>
                  <w:rStyle w:val="a6"/>
                  <w:szCs w:val="28"/>
                  <w:lang w:val="en-US"/>
                </w:rPr>
                <w:t>gmail</w:t>
              </w:r>
              <w:r w:rsidR="00F301B7" w:rsidRPr="00B23D34">
                <w:rPr>
                  <w:rStyle w:val="a6"/>
                  <w:szCs w:val="28"/>
                </w:rPr>
                <w:t>.</w:t>
              </w:r>
              <w:r w:rsidR="00F301B7" w:rsidRPr="00B23D34">
                <w:rPr>
                  <w:rStyle w:val="a6"/>
                  <w:szCs w:val="28"/>
                  <w:lang w:val="en-US"/>
                </w:rPr>
                <w:t>com</w:t>
              </w:r>
            </w:hyperlink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="00F301B7">
              <w:rPr>
                <w:sz w:val="22"/>
                <w:szCs w:val="22"/>
              </w:rPr>
              <w:t>–</w:t>
            </w:r>
            <w:proofErr w:type="spellStart"/>
            <w:r w:rsidRPr="00ED144C">
              <w:rPr>
                <w:sz w:val="22"/>
                <w:szCs w:val="22"/>
              </w:rPr>
              <w:t>мекен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жай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>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бойынша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консультациялық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кө</w:t>
            </w:r>
            <w:proofErr w:type="gramStart"/>
            <w:r w:rsidRPr="00ED144C">
              <w:rPr>
                <w:sz w:val="22"/>
                <w:szCs w:val="22"/>
              </w:rPr>
              <w:t>мек ала</w:t>
            </w:r>
            <w:proofErr w:type="gramEnd"/>
            <w:r w:rsidRPr="00ED144C">
              <w:rPr>
                <w:sz w:val="22"/>
                <w:szCs w:val="22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алады</w:t>
            </w:r>
            <w:proofErr w:type="spellEnd"/>
            <w:r w:rsidRPr="00ED144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4B3BC7" w:rsidRPr="00ED144C" w:rsidTr="008F46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ED144C">
              <w:rPr>
                <w:b/>
                <w:sz w:val="22"/>
                <w:szCs w:val="22"/>
              </w:rPr>
              <w:t>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proofErr w:type="spellStart"/>
            <w:r w:rsidRPr="00ED144C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ED144C">
              <w:rPr>
                <w:sz w:val="22"/>
                <w:szCs w:val="22"/>
              </w:rPr>
              <w:t>дескрипторлар</w:t>
            </w:r>
            <w:proofErr w:type="gramEnd"/>
            <w:r w:rsidRPr="00ED144C">
              <w:rPr>
                <w:sz w:val="22"/>
                <w:szCs w:val="22"/>
              </w:rPr>
              <w:t>ға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сәйкес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оқыту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нәтижелерін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 xml:space="preserve">бағалау (аралықбақылау мен </w:t>
            </w:r>
            <w:proofErr w:type="spellStart"/>
            <w:r w:rsidRPr="00ED144C">
              <w:rPr>
                <w:sz w:val="22"/>
                <w:szCs w:val="22"/>
              </w:rPr>
              <w:t>емтихандарда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құзыреттіліктің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қалыптасуын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тексеру</w:t>
            </w:r>
            <w:proofErr w:type="spellEnd"/>
            <w:r w:rsidRPr="00ED144C">
              <w:rPr>
                <w:sz w:val="22"/>
                <w:szCs w:val="22"/>
              </w:rPr>
              <w:t>).</w:t>
            </w:r>
          </w:p>
          <w:p w:rsidR="004B3BC7" w:rsidRPr="00ED144C" w:rsidRDefault="004B3BC7" w:rsidP="008F464B">
            <w:pPr>
              <w:jc w:val="both"/>
            </w:pPr>
            <w:r w:rsidRPr="00ED144C">
              <w:rPr>
                <w:b/>
                <w:sz w:val="22"/>
                <w:szCs w:val="22"/>
              </w:rPr>
              <w:t>Жиынтық</w:t>
            </w:r>
            <w:r w:rsidR="00F301B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b/>
                <w:sz w:val="22"/>
                <w:szCs w:val="22"/>
              </w:rPr>
              <w:t xml:space="preserve">бағалау: </w:t>
            </w:r>
            <w:r w:rsidRPr="00ED144C">
              <w:rPr>
                <w:sz w:val="22"/>
                <w:szCs w:val="22"/>
              </w:rPr>
              <w:t>аудиториядағы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ED144C">
              <w:rPr>
                <w:sz w:val="22"/>
                <w:szCs w:val="22"/>
              </w:rPr>
              <w:t>жұмыстың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белсенділігін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бағалау; орындалған</w:t>
            </w:r>
            <w:r w:rsidR="00F301B7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D144C">
              <w:rPr>
                <w:sz w:val="22"/>
                <w:szCs w:val="22"/>
              </w:rPr>
              <w:t>тапсырманы</w:t>
            </w:r>
            <w:proofErr w:type="spellEnd"/>
            <w:r w:rsidR="00F301B7">
              <w:rPr>
                <w:sz w:val="22"/>
                <w:szCs w:val="22"/>
                <w:lang w:val="kk-KZ"/>
              </w:rPr>
              <w:t xml:space="preserve"> </w:t>
            </w:r>
            <w:r w:rsidRPr="00ED144C">
              <w:rPr>
                <w:sz w:val="22"/>
                <w:szCs w:val="22"/>
              </w:rPr>
              <w:t>бағалау.</w:t>
            </w:r>
          </w:p>
        </w:tc>
      </w:tr>
    </w:tbl>
    <w:p w:rsidR="004B3BC7" w:rsidRPr="00ED144C" w:rsidRDefault="004B3BC7" w:rsidP="004B3BC7">
      <w:pPr>
        <w:rPr>
          <w:b/>
          <w:sz w:val="22"/>
          <w:szCs w:val="22"/>
        </w:rPr>
      </w:pPr>
    </w:p>
    <w:p w:rsidR="004B3BC7" w:rsidRPr="00ED144C" w:rsidRDefault="004B3BC7" w:rsidP="004B3BC7">
      <w:pPr>
        <w:jc w:val="center"/>
        <w:rPr>
          <w:b/>
          <w:sz w:val="22"/>
          <w:szCs w:val="22"/>
        </w:rPr>
      </w:pPr>
      <w:r w:rsidRPr="00ED144C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D144C">
        <w:rPr>
          <w:b/>
          <w:sz w:val="22"/>
          <w:szCs w:val="22"/>
        </w:rPr>
        <w:t>кестесі</w:t>
      </w:r>
      <w:proofErr w:type="spellEnd"/>
      <w:r w:rsidRPr="00ED144C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3BC7" w:rsidRPr="00ED144C" w:rsidTr="008F464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  <w:lang w:val="kk-KZ"/>
              </w:rPr>
              <w:t>Апта</w:t>
            </w:r>
            <w:r w:rsidRPr="00ED144C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Сабақтыөткізутүрі / платформа</w:t>
            </w:r>
          </w:p>
        </w:tc>
      </w:tr>
    </w:tbl>
    <w:p w:rsidR="004B3BC7" w:rsidRPr="00ED144C" w:rsidRDefault="004B3BC7" w:rsidP="004B3BC7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3BC7" w:rsidRPr="00ED144C" w:rsidTr="008F464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</w:pPr>
            <w:r w:rsidRPr="00ED144C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3BC7" w:rsidRPr="00D549DE" w:rsidTr="008F464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3218A7" w:rsidRDefault="004B3BC7" w:rsidP="008F464B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Кіріспе. Әлемдік а</w:t>
            </w:r>
            <w:r w:rsidR="000A24E8">
              <w:rPr>
                <w:sz w:val="22"/>
                <w:szCs w:val="22"/>
                <w:lang w:val="kk-KZ"/>
              </w:rPr>
              <w:t>рхитектура тарих</w:t>
            </w:r>
            <w:r w:rsidR="003C7495">
              <w:rPr>
                <w:sz w:val="22"/>
                <w:szCs w:val="22"/>
                <w:lang w:val="kk-KZ"/>
              </w:rPr>
              <w:t>ы</w:t>
            </w:r>
            <w:r w:rsidR="00832190" w:rsidRPr="00ED144C">
              <w:rPr>
                <w:sz w:val="22"/>
                <w:szCs w:val="22"/>
                <w:lang w:val="kk-KZ"/>
              </w:rPr>
              <w:t>.</w:t>
            </w:r>
            <w:r w:rsidR="003218A7">
              <w:rPr>
                <w:sz w:val="22"/>
                <w:szCs w:val="22"/>
                <w:lang w:val="kk-KZ"/>
              </w:rPr>
              <w:t xml:space="preserve"> Мақсаты,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</w:t>
            </w:r>
            <w:r w:rsidRPr="00ED144C">
              <w:rPr>
                <w:sz w:val="22"/>
                <w:szCs w:val="22"/>
              </w:rPr>
              <w:lastRenderedPageBreak/>
              <w:t>с</w:t>
            </w:r>
          </w:p>
        </w:tc>
      </w:tr>
      <w:tr w:rsidR="004B3BC7" w:rsidRPr="00ED144C" w:rsidTr="008F464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ED144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32190" w:rsidRPr="00ED144C">
              <w:rPr>
                <w:color w:val="212121"/>
                <w:sz w:val="22"/>
                <w:szCs w:val="22"/>
                <w:lang w:val="kk-KZ"/>
              </w:rPr>
              <w:t>Ежелгі дүние мемлекеттерінің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D549DE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Антикалық дәуірдегі архитектура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4B3BC7" w:rsidRPr="00ED144C" w:rsidRDefault="004B3BC7" w:rsidP="008F464B">
            <w:pPr>
              <w:snapToGrid w:val="0"/>
              <w:jc w:val="both"/>
              <w:rPr>
                <w:bCs/>
                <w:lang w:val="kk-KZ"/>
              </w:rPr>
            </w:pPr>
            <w:r w:rsidRPr="00ED144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</w:t>
            </w:r>
            <w:r w:rsidRPr="00ED144C">
              <w:rPr>
                <w:sz w:val="22"/>
                <w:szCs w:val="22"/>
                <w:lang w:val="en-US"/>
              </w:rPr>
              <w:t xml:space="preserve">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Антикалық дәуірдегі архитектура: Грекия және Рим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D144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D144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3837BC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Шығыс Еуропа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kk-KZ"/>
              </w:rPr>
              <w:t>MS Teams/Zoom- да бейн</w:t>
            </w:r>
            <w:r w:rsidRPr="00ED144C">
              <w:rPr>
                <w:sz w:val="22"/>
                <w:szCs w:val="22"/>
              </w:rPr>
              <w:t>едәріс</w:t>
            </w:r>
          </w:p>
        </w:tc>
      </w:tr>
      <w:tr w:rsidR="004B3BC7" w:rsidRPr="00ED144C" w:rsidTr="008F464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Византия елінің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ED144C" w:rsidP="008F464B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1. СӨЖ</w:t>
            </w:r>
            <w:r w:rsidR="004B3BC7"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tabs>
                <w:tab w:val="left" w:pos="1276"/>
              </w:tabs>
            </w:pPr>
            <w:proofErr w:type="spellStart"/>
            <w:r w:rsidRPr="00ED144C">
              <w:rPr>
                <w:sz w:val="22"/>
                <w:szCs w:val="22"/>
              </w:rPr>
              <w:t>Вебинар</w:t>
            </w:r>
            <w:proofErr w:type="spellEnd"/>
          </w:p>
          <w:p w:rsidR="004B3BC7" w:rsidRPr="00ED144C" w:rsidRDefault="004B3BC7" w:rsidP="008F464B">
            <w:pPr>
              <w:tabs>
                <w:tab w:val="left" w:pos="1276"/>
              </w:tabs>
            </w:pPr>
            <w:r w:rsidRPr="00ED144C">
              <w:rPr>
                <w:sz w:val="22"/>
                <w:szCs w:val="22"/>
              </w:rPr>
              <w:t xml:space="preserve">в </w:t>
            </w:r>
            <w:r w:rsidRPr="00ED144C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>СӨЖ 1.</w:t>
            </w:r>
            <w:r w:rsidR="00832190" w:rsidRPr="00ED144C">
              <w:rPr>
                <w:sz w:val="22"/>
                <w:szCs w:val="22"/>
                <w:lang w:val="kk-KZ"/>
              </w:rPr>
              <w:t>Византиялық сәулет өнерінің негізгі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 w:eastAsia="ar-SA"/>
              </w:rPr>
            </w:pPr>
            <w:r w:rsidRPr="00ED144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jc w:val="center"/>
              <w:rPr>
                <w:b/>
              </w:rPr>
            </w:pPr>
            <w:r w:rsidRPr="00ED144C">
              <w:rPr>
                <w:b/>
                <w:sz w:val="22"/>
                <w:szCs w:val="22"/>
              </w:rPr>
              <w:t>Модуль П</w:t>
            </w: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>Батыс Еуропа елдерінің архитектурасы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Романдық кезеңдегі архитектура (XI-XIII ғғ.)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XV—XVI ғасырлардағы Батыс Еуропа архитектурасы. Қайта Өрлеу дәуірі.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Қайта Өрлеу дәуіріндегі Батыс Еуропа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</w:pPr>
          </w:p>
        </w:tc>
      </w:tr>
      <w:tr w:rsidR="004B3BC7" w:rsidRPr="00ED144C" w:rsidTr="008F464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b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  <w:rPr>
                <w:b/>
                <w:lang w:val="kk-KZ"/>
              </w:rPr>
            </w:pPr>
            <w:r w:rsidRPr="00427C7E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427C7E">
              <w:rPr>
                <w:b/>
                <w:sz w:val="22"/>
                <w:szCs w:val="22"/>
                <w:lang w:val="kk-KZ"/>
              </w:rPr>
              <w:t xml:space="preserve">2 </w:t>
            </w:r>
            <w:r w:rsidR="00832190" w:rsidRPr="00427C7E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XIV- XV ғасырдың алғашқы жартысындағы Мәскеулік архитектура.</w:t>
            </w:r>
          </w:p>
          <w:p w:rsidR="004B3BC7" w:rsidRPr="00427C7E" w:rsidRDefault="004B3BC7" w:rsidP="008F464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27C7E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both"/>
            </w:pPr>
            <w:r w:rsidRPr="00427C7E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</w:tr>
      <w:tr w:rsidR="004B3BC7" w:rsidRPr="00ED144C" w:rsidTr="008F464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27C7E">
              <w:rPr>
                <w:b/>
                <w:sz w:val="22"/>
                <w:szCs w:val="22"/>
              </w:rPr>
              <w:t>АБ</w:t>
            </w:r>
            <w:r w:rsidRPr="00427C7E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  <w:rPr>
                <w:lang w:val="kk-KZ"/>
              </w:rPr>
            </w:pPr>
            <w:r w:rsidRPr="00427C7E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4B3BC7" w:rsidRPr="00D549DE" w:rsidTr="008F464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 Ресей, Украина, Белоруссия елдерінің архитектурасы.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XIV- XIX ғасырдың алғашқы жартысы.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XIII ғасырдың соңы мен  XVI ғасырдың басындағы ресей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3BC7" w:rsidRPr="00D549DE" w:rsidTr="008F464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 Латын Америка архитектурасының тарихы.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 xml:space="preserve">XVІІ-XIX ғасырдың алғашқы жартысы.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tabs>
                <w:tab w:val="left" w:pos="1276"/>
              </w:tabs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Испандық отар елдерінің архитектурасының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/>
        </w:tc>
      </w:tr>
      <w:tr w:rsidR="004B3BC7" w:rsidRPr="00D549DE" w:rsidTr="008F464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sz w:val="22"/>
                <w:szCs w:val="22"/>
                <w:lang w:val="kk-KZ"/>
              </w:rPr>
              <w:t xml:space="preserve">Жерорта теңізі, Африка және Азия елдерінің архитектурасы. 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 xml:space="preserve">VІ—XIX ғғ.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D144C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Таяу Шығыс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b/>
                <w:bCs/>
                <w:lang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r w:rsidRPr="00ED144C">
              <w:rPr>
                <w:b/>
                <w:bCs/>
                <w:sz w:val="22"/>
                <w:szCs w:val="22"/>
              </w:rPr>
              <w:t>СӨЖ 3</w:t>
            </w:r>
            <w:r w:rsidR="00832190" w:rsidRPr="00ED144C">
              <w:rPr>
                <w:sz w:val="22"/>
                <w:szCs w:val="22"/>
                <w:lang w:val="kk-KZ"/>
              </w:rPr>
              <w:t>Қытай елінің архитектурасы.</w:t>
            </w:r>
          </w:p>
          <w:p w:rsidR="004B3BC7" w:rsidRPr="00ED144C" w:rsidRDefault="004B3BC7" w:rsidP="008F464B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XIX ғасырдың орта шеніне дейінгі кезеңдегі Шығыс және Оңтүстік-Шығыс Азия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Үндістанның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rPr>
                <w:b/>
              </w:rPr>
            </w:pP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3219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ED144C">
              <w:rPr>
                <w:color w:val="212121"/>
                <w:sz w:val="22"/>
                <w:szCs w:val="22"/>
                <w:shd w:val="clear" w:color="auto" w:fill="FFFFFF"/>
                <w:lang w:val="kk-KZ"/>
              </w:rPr>
              <w:t>XIX ғ.- XX ғ.басындағы сәулет өнері.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  <w:r w:rsidRPr="00ED144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Инженерлік-құрылыстық ғылымның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</w:t>
            </w:r>
            <w:r w:rsidRPr="00ED144C">
              <w:rPr>
                <w:sz w:val="22"/>
                <w:szCs w:val="22"/>
                <w:lang w:val="kk-KZ"/>
              </w:rPr>
              <w:lastRenderedPageBreak/>
              <w:t xml:space="preserve">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b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СӨЖ </w:t>
            </w:r>
            <w:r w:rsidRPr="00ED144C">
              <w:rPr>
                <w:b/>
                <w:sz w:val="22"/>
                <w:szCs w:val="22"/>
              </w:rPr>
              <w:t xml:space="preserve"> 4</w:t>
            </w:r>
            <w:r w:rsidR="00832190" w:rsidRPr="00ED144C">
              <w:rPr>
                <w:sz w:val="22"/>
                <w:szCs w:val="22"/>
                <w:lang w:val="kk-KZ"/>
              </w:rPr>
              <w:t>Ежелгі Қазақстан жеріндегі  сәулет өнерінің кө</w:t>
            </w:r>
            <w:proofErr w:type="gramStart"/>
            <w:r w:rsidR="00832190" w:rsidRPr="00ED144C">
              <w:rPr>
                <w:sz w:val="22"/>
                <w:szCs w:val="22"/>
                <w:lang w:val="kk-KZ"/>
              </w:rPr>
              <w:t>р</w:t>
            </w:r>
            <w:proofErr w:type="gramEnd"/>
            <w:r w:rsidR="00832190" w:rsidRPr="00ED144C">
              <w:rPr>
                <w:sz w:val="22"/>
                <w:szCs w:val="22"/>
                <w:lang w:val="kk-KZ"/>
              </w:rPr>
              <w:t>інісі</w:t>
            </w:r>
          </w:p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 5. Оқығанматериалдыңқұрылымдық-логикалықсызбасынжасау.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27C7E">
              <w:rPr>
                <w:rFonts w:ascii="Times New Roman" w:hAnsi="Times New Roman"/>
                <w:b/>
              </w:rPr>
              <w:t>МТ</w:t>
            </w:r>
            <w:r w:rsidRPr="00427C7E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427C7E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427C7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  <w:r w:rsidRPr="00427C7E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27C7E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32190" w:rsidRPr="00427C7E">
              <w:rPr>
                <w:sz w:val="22"/>
                <w:szCs w:val="22"/>
                <w:lang w:val="kk-KZ"/>
              </w:rPr>
              <w:t xml:space="preserve"> Орта ғасырлардағы Орталық Азия елдерінің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7C7E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  <w:p w:rsidR="004B3BC7" w:rsidRPr="00427C7E" w:rsidRDefault="004B3BC7" w:rsidP="008F464B">
            <w:pPr>
              <w:snapToGrid w:val="0"/>
              <w:jc w:val="both"/>
            </w:pPr>
            <w:r w:rsidRPr="00427C7E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427C7E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832190" w:rsidRPr="00ED144C">
              <w:rPr>
                <w:sz w:val="22"/>
                <w:szCs w:val="22"/>
                <w:lang w:val="kk-KZ"/>
              </w:rPr>
              <w:t>Орта ғасырлардағы Самарқанд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>Ежелгі Қазақстанның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1A2CEC">
              <w:rPr>
                <w:sz w:val="22"/>
                <w:szCs w:val="22"/>
                <w:lang w:val="kk-KZ"/>
              </w:rPr>
              <w:t>Қола дәуіріндегі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Қазақстандағы құрылыс ісінің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5 </w:t>
            </w:r>
            <w:r w:rsidR="000863E6" w:rsidRPr="00ED144C">
              <w:rPr>
                <w:rFonts w:ascii="Times New Roman" w:hAnsi="Times New Roman"/>
                <w:lang w:val="kk-KZ"/>
              </w:rPr>
              <w:t>Патша қорғандарының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r w:rsidRPr="00ED144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Орта ғасырдағы Қазақстан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 Қожа Ахмет Яссауи кесенесі.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4F32A5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Қазақстандағы архитектураның даму тарихы.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 xml:space="preserve">MS Teams/Zoom-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</w:rPr>
            </w:pPr>
            <w:r w:rsidRPr="00ED144C">
              <w:rPr>
                <w:b/>
                <w:bCs/>
                <w:sz w:val="22"/>
                <w:szCs w:val="22"/>
              </w:rPr>
              <w:t xml:space="preserve">ПС </w:t>
            </w:r>
            <w:r w:rsidR="000863E6" w:rsidRPr="00ED144C">
              <w:rPr>
                <w:sz w:val="22"/>
                <w:szCs w:val="22"/>
                <w:lang w:val="kk-KZ"/>
              </w:rPr>
              <w:t xml:space="preserve">XIX-XX ғғ. Қазақстандағы сәулет ескерткіштерінің ерекшеліктері.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D549DE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D144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0863E6" w:rsidRPr="00ED144C">
              <w:rPr>
                <w:sz w:val="22"/>
                <w:szCs w:val="22"/>
                <w:lang w:val="kk-KZ"/>
              </w:rPr>
              <w:t>Архитектуралық ескерткіштерді қалпына келтіру және жаңғырту.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  <w:rPr>
                <w:lang w:val="en-US"/>
              </w:rPr>
            </w:pPr>
            <w:r w:rsidRPr="00ED144C">
              <w:rPr>
                <w:sz w:val="22"/>
                <w:szCs w:val="22"/>
                <w:lang w:val="en-US"/>
              </w:rPr>
              <w:t>MS Teams/Zoom</w:t>
            </w:r>
            <w:r w:rsidRPr="00ED144C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ED144C">
              <w:rPr>
                <w:sz w:val="22"/>
                <w:szCs w:val="22"/>
              </w:rPr>
              <w:t>дабейнедәріс</w:t>
            </w: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D144C">
              <w:rPr>
                <w:b/>
                <w:bCs/>
                <w:sz w:val="22"/>
                <w:szCs w:val="22"/>
              </w:rPr>
              <w:t>ПС</w:t>
            </w:r>
            <w:r w:rsidR="000863E6" w:rsidRPr="00ED144C">
              <w:rPr>
                <w:sz w:val="22"/>
                <w:szCs w:val="22"/>
                <w:lang w:val="kk-KZ"/>
              </w:rPr>
              <w:t>Түркістан архитектуралық ескерткіштерін сақтау және қалпына келтіру.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ED144C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rPr>
                <w:lang w:val="kk-KZ"/>
              </w:rPr>
            </w:pPr>
            <w:r w:rsidRPr="00ED144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4B3BC7" w:rsidRPr="00ED144C" w:rsidRDefault="004B3BC7" w:rsidP="008F464B">
            <w:pPr>
              <w:jc w:val="both"/>
            </w:pPr>
          </w:p>
        </w:tc>
      </w:tr>
      <w:tr w:rsidR="004B3BC7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D144C">
              <w:rPr>
                <w:rFonts w:ascii="Times New Roman" w:hAnsi="Times New Roman"/>
                <w:b/>
                <w:bCs/>
              </w:rPr>
              <w:t xml:space="preserve">СӨЖ </w:t>
            </w:r>
            <w:r w:rsidRPr="00ED144C">
              <w:rPr>
                <w:rFonts w:ascii="Times New Roman" w:hAnsi="Times New Roman"/>
                <w:b/>
              </w:rPr>
              <w:t xml:space="preserve"> 6</w:t>
            </w:r>
            <w:r w:rsidR="000863E6" w:rsidRPr="00ED144C">
              <w:rPr>
                <w:rFonts w:ascii="Times New Roman" w:hAnsi="Times New Roman"/>
                <w:lang w:val="kk-KZ"/>
              </w:rPr>
              <w:t>Әлемдік архитектура тарихының тарихнамасы</w:t>
            </w:r>
            <w:proofErr w:type="gramStart"/>
            <w:r w:rsidR="000863E6" w:rsidRPr="00ED144C">
              <w:rPr>
                <w:rFonts w:ascii="Times New Roman" w:hAnsi="Times New Roman"/>
                <w:lang w:val="kk-KZ"/>
              </w:rPr>
              <w:t>.</w:t>
            </w:r>
            <w:r w:rsidR="00D549DE" w:rsidRPr="00D549DE">
              <w:rPr>
                <w:rFonts w:ascii="Times New Roman" w:hAnsi="Times New Roman"/>
                <w:lang w:val="kk-KZ"/>
              </w:rPr>
              <w:t>Б</w:t>
            </w:r>
            <w:proofErr w:type="gramEnd"/>
            <w:r w:rsidR="00D549DE" w:rsidRPr="00D549DE">
              <w:rPr>
                <w:rFonts w:ascii="Times New Roman" w:hAnsi="Times New Roman"/>
                <w:lang w:val="kk-KZ"/>
              </w:rPr>
              <w:t>арокко сәулеті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D144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  <w:p w:rsidR="004B3BC7" w:rsidRPr="00ED144C" w:rsidRDefault="004B3BC7" w:rsidP="008F464B">
            <w:pPr>
              <w:snapToGrid w:val="0"/>
              <w:jc w:val="both"/>
            </w:pPr>
            <w:r w:rsidRPr="00ED144C">
              <w:rPr>
                <w:sz w:val="22"/>
                <w:szCs w:val="22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center"/>
            </w:pPr>
            <w:r w:rsidRPr="00ED144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BC7" w:rsidRPr="00ED144C" w:rsidRDefault="004B3BC7" w:rsidP="008F464B">
            <w:pPr>
              <w:jc w:val="both"/>
            </w:pPr>
            <w:proofErr w:type="spellStart"/>
            <w:r w:rsidRPr="00ED144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BC7" w:rsidRPr="00ED144C" w:rsidRDefault="004B3BC7" w:rsidP="008F464B">
            <w:pPr>
              <w:jc w:val="both"/>
            </w:pPr>
          </w:p>
        </w:tc>
      </w:tr>
      <w:tr w:rsidR="00BA7F4D" w:rsidRPr="00ED144C" w:rsidTr="008F46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BA7F4D" w:rsidRDefault="00BA7F4D" w:rsidP="008F464B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F301B7" w:rsidRDefault="00F301B7" w:rsidP="00BA7F4D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7F4D" w:rsidRPr="00ED144C" w:rsidRDefault="00BA7F4D" w:rsidP="008F464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4D" w:rsidRPr="00ED144C" w:rsidRDefault="00BA7F4D" w:rsidP="008F464B">
            <w:pPr>
              <w:jc w:val="both"/>
            </w:pPr>
          </w:p>
        </w:tc>
      </w:tr>
      <w:tr w:rsidR="00427C7E" w:rsidRPr="00ED144C" w:rsidTr="00427C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427C7E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427C7E" w:rsidRDefault="00427C7E" w:rsidP="00427C7E">
            <w:pPr>
              <w:jc w:val="center"/>
            </w:pPr>
            <w:r w:rsidRPr="00427C7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C7E" w:rsidRPr="00ED144C" w:rsidRDefault="00427C7E" w:rsidP="00427C7E">
            <w:pPr>
              <w:jc w:val="both"/>
            </w:pPr>
          </w:p>
        </w:tc>
      </w:tr>
    </w:tbl>
    <w:p w:rsidR="004B3BC7" w:rsidRDefault="004B3BC7" w:rsidP="004B3BC7">
      <w:pPr>
        <w:jc w:val="both"/>
        <w:rPr>
          <w:sz w:val="22"/>
          <w:szCs w:val="22"/>
          <w:lang w:val="kk-KZ"/>
        </w:rPr>
      </w:pPr>
    </w:p>
    <w:p w:rsidR="00F301B7" w:rsidRDefault="00F301B7" w:rsidP="004B3BC7">
      <w:pPr>
        <w:jc w:val="both"/>
        <w:rPr>
          <w:sz w:val="22"/>
          <w:szCs w:val="22"/>
          <w:lang w:val="kk-KZ"/>
        </w:rPr>
      </w:pPr>
    </w:p>
    <w:p w:rsidR="00F301B7" w:rsidRPr="00F301B7" w:rsidRDefault="00F301B7" w:rsidP="004B3BC7">
      <w:pPr>
        <w:jc w:val="both"/>
        <w:rPr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 xml:space="preserve">Декан   </w:t>
      </w:r>
      <w:bookmarkStart w:id="0" w:name="_GoBack"/>
      <w:bookmarkEnd w:id="0"/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 xml:space="preserve">Ноғайбаева М.С. 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ED144C" w:rsidRPr="004F32A5">
        <w:rPr>
          <w:b/>
          <w:sz w:val="22"/>
          <w:szCs w:val="22"/>
          <w:lang w:val="kk-KZ"/>
        </w:rPr>
        <w:t>Джолдыбаева Ұ.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F32A5" w:rsidP="004B3BC7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>Жұ</w:t>
      </w:r>
      <w:r w:rsidR="00ED144C" w:rsidRPr="004F32A5">
        <w:rPr>
          <w:b/>
          <w:sz w:val="22"/>
          <w:szCs w:val="22"/>
          <w:lang w:val="kk-KZ"/>
        </w:rPr>
        <w:t>матаев Р.С.</w:t>
      </w: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</w:p>
    <w:p w:rsidR="004B3BC7" w:rsidRPr="004F32A5" w:rsidRDefault="004B3BC7" w:rsidP="004B3BC7">
      <w:pPr>
        <w:jc w:val="both"/>
        <w:rPr>
          <w:b/>
          <w:sz w:val="22"/>
          <w:szCs w:val="22"/>
          <w:lang w:val="kk-KZ"/>
        </w:rPr>
      </w:pPr>
      <w:r w:rsidRPr="004F32A5">
        <w:rPr>
          <w:b/>
          <w:sz w:val="22"/>
          <w:szCs w:val="22"/>
          <w:lang w:val="kk-KZ"/>
        </w:rPr>
        <w:t>Дәріскер</w:t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>
        <w:rPr>
          <w:b/>
          <w:sz w:val="22"/>
          <w:szCs w:val="22"/>
          <w:lang w:val="kk-KZ"/>
        </w:rPr>
        <w:tab/>
      </w:r>
      <w:r w:rsidR="00F301B7" w:rsidRPr="004F32A5">
        <w:rPr>
          <w:b/>
          <w:sz w:val="22"/>
          <w:szCs w:val="22"/>
          <w:lang w:val="kk-KZ"/>
        </w:rPr>
        <w:t>Ж</w:t>
      </w:r>
      <w:r w:rsidR="00F301B7">
        <w:rPr>
          <w:b/>
          <w:sz w:val="22"/>
          <w:szCs w:val="22"/>
          <w:lang w:val="kk-KZ"/>
        </w:rPr>
        <w:t>ұ</w:t>
      </w:r>
      <w:r w:rsidR="00F301B7" w:rsidRPr="004F32A5">
        <w:rPr>
          <w:b/>
          <w:sz w:val="22"/>
          <w:szCs w:val="22"/>
          <w:lang w:val="kk-KZ"/>
        </w:rPr>
        <w:t>матаев Р.С.</w:t>
      </w:r>
    </w:p>
    <w:p w:rsidR="0004193A" w:rsidRPr="00ED144C" w:rsidRDefault="0004193A" w:rsidP="004B3BC7">
      <w:pPr>
        <w:rPr>
          <w:sz w:val="22"/>
          <w:szCs w:val="22"/>
          <w:lang w:val="kk-KZ"/>
        </w:rPr>
      </w:pPr>
    </w:p>
    <w:sectPr w:rsidR="0004193A" w:rsidRPr="00ED144C" w:rsidSect="003B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0316E"/>
    <w:rsid w:val="0004193A"/>
    <w:rsid w:val="000863E6"/>
    <w:rsid w:val="000A24E8"/>
    <w:rsid w:val="001A2CEC"/>
    <w:rsid w:val="003218A7"/>
    <w:rsid w:val="00363533"/>
    <w:rsid w:val="003837BC"/>
    <w:rsid w:val="003B3824"/>
    <w:rsid w:val="003C7495"/>
    <w:rsid w:val="00427C7E"/>
    <w:rsid w:val="004A0BA2"/>
    <w:rsid w:val="004B3BC7"/>
    <w:rsid w:val="004F32A5"/>
    <w:rsid w:val="0065090D"/>
    <w:rsid w:val="006A1D4F"/>
    <w:rsid w:val="00832190"/>
    <w:rsid w:val="008E3637"/>
    <w:rsid w:val="008F464B"/>
    <w:rsid w:val="009F014E"/>
    <w:rsid w:val="00BA7F4D"/>
    <w:rsid w:val="00C76A6D"/>
    <w:rsid w:val="00D0316E"/>
    <w:rsid w:val="00D549DE"/>
    <w:rsid w:val="00ED144C"/>
    <w:rsid w:val="00F3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863E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B3BC7"/>
    <w:rPr>
      <w:rFonts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3"/>
    <w:uiPriority w:val="34"/>
    <w:qFormat/>
    <w:rsid w:val="004B3B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4B3BC7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4B3B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B3BC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3B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4B3BC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863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3E6"/>
    <w:rPr>
      <w:rFonts w:ascii="Tahoma" w:eastAsiaTheme="minorEastAsi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umatayev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dm1</dc:creator>
  <cp:lastModifiedBy>ASUS</cp:lastModifiedBy>
  <cp:revision>3</cp:revision>
  <dcterms:created xsi:type="dcterms:W3CDTF">2021-08-22T17:48:00Z</dcterms:created>
  <dcterms:modified xsi:type="dcterms:W3CDTF">2021-08-22T18:27:00Z</dcterms:modified>
</cp:coreProperties>
</file>